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18" w:rsidRDefault="006202E7" w:rsidP="00B95718">
      <w:pPr>
        <w:tabs>
          <w:tab w:val="left" w:pos="8295"/>
        </w:tabs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95718" w:rsidRDefault="00B95718" w:rsidP="00693B35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A269B" w:rsidRPr="00B95718" w:rsidRDefault="007A269B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  <w:r w:rsidRPr="00B95718">
        <w:rPr>
          <w:rFonts w:ascii="Arial" w:eastAsia="SimSun" w:hAnsi="Arial"/>
          <w:b/>
          <w:sz w:val="24"/>
          <w:szCs w:val="28"/>
          <w:lang w:eastAsia="zh-CN"/>
        </w:rPr>
        <w:t>СОВЕТ ДЕПУТАТОВ</w:t>
      </w:r>
    </w:p>
    <w:p w:rsidR="007A269B" w:rsidRPr="00B95718" w:rsidRDefault="00DC4A83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  <w:r w:rsidRPr="00B95718">
        <w:rPr>
          <w:rFonts w:ascii="Arial" w:eastAsia="SimSun" w:hAnsi="Arial"/>
          <w:b/>
          <w:sz w:val="24"/>
          <w:szCs w:val="28"/>
          <w:lang w:eastAsia="zh-CN"/>
        </w:rPr>
        <w:t>НОВОКУЛИКОВСКОГО</w:t>
      </w:r>
      <w:r w:rsidR="007A269B" w:rsidRPr="00B95718">
        <w:rPr>
          <w:rFonts w:ascii="Arial" w:eastAsia="SimSun" w:hAnsi="Arial"/>
          <w:b/>
          <w:sz w:val="24"/>
          <w:szCs w:val="28"/>
          <w:lang w:eastAsia="zh-CN"/>
        </w:rPr>
        <w:t xml:space="preserve"> СЕЛЬСОВЕТА</w:t>
      </w:r>
    </w:p>
    <w:p w:rsidR="007A269B" w:rsidRPr="00B95718" w:rsidRDefault="007A269B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  <w:r w:rsidRPr="00B95718">
        <w:rPr>
          <w:rFonts w:ascii="Arial" w:eastAsia="SimSun" w:hAnsi="Arial"/>
          <w:b/>
          <w:sz w:val="24"/>
          <w:szCs w:val="28"/>
          <w:lang w:eastAsia="zh-CN"/>
        </w:rPr>
        <w:t>ВЕНГЕРОВСКОГО РАЙОНА НОВОСИБИРСКОЙ ОБЛАСТИ</w:t>
      </w:r>
    </w:p>
    <w:p w:rsidR="007A269B" w:rsidRPr="00B95718" w:rsidRDefault="007A269B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  <w:r w:rsidRPr="00B95718">
        <w:rPr>
          <w:rFonts w:ascii="Arial" w:eastAsia="SimSun" w:hAnsi="Arial"/>
          <w:b/>
          <w:sz w:val="24"/>
          <w:szCs w:val="28"/>
          <w:lang w:eastAsia="zh-CN"/>
        </w:rPr>
        <w:t>ЧЕТВЕРТОГО СОЗЫВА</w:t>
      </w:r>
    </w:p>
    <w:p w:rsidR="007A269B" w:rsidRPr="00B95718" w:rsidRDefault="007A269B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</w:p>
    <w:p w:rsidR="007A269B" w:rsidRPr="00B95718" w:rsidRDefault="007A269B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</w:p>
    <w:p w:rsidR="007A269B" w:rsidRPr="00B95718" w:rsidRDefault="007A269B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  <w:r w:rsidRPr="00B95718">
        <w:rPr>
          <w:rFonts w:ascii="Arial" w:eastAsia="SimSun" w:hAnsi="Arial"/>
          <w:b/>
          <w:sz w:val="24"/>
          <w:szCs w:val="28"/>
          <w:lang w:eastAsia="zh-CN"/>
        </w:rPr>
        <w:t>Р Е Ш Е Н И Е</w:t>
      </w:r>
    </w:p>
    <w:p w:rsidR="007A269B" w:rsidRPr="00B95718" w:rsidRDefault="007A269B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  <w:r w:rsidRPr="00B95718">
        <w:rPr>
          <w:rFonts w:ascii="Arial" w:eastAsia="SimSun" w:hAnsi="Arial"/>
          <w:b/>
          <w:sz w:val="24"/>
          <w:szCs w:val="28"/>
          <w:lang w:eastAsia="zh-CN"/>
        </w:rPr>
        <w:t xml:space="preserve">/сорок </w:t>
      </w:r>
      <w:r w:rsidR="00DC4A83" w:rsidRPr="00B95718">
        <w:rPr>
          <w:rFonts w:ascii="Arial" w:eastAsia="SimSun" w:hAnsi="Arial"/>
          <w:b/>
          <w:sz w:val="24"/>
          <w:szCs w:val="28"/>
          <w:lang w:eastAsia="zh-CN"/>
        </w:rPr>
        <w:t>третья</w:t>
      </w:r>
      <w:r w:rsidRPr="00B95718">
        <w:rPr>
          <w:rFonts w:ascii="Arial" w:eastAsia="SimSun" w:hAnsi="Arial"/>
          <w:b/>
          <w:sz w:val="24"/>
          <w:szCs w:val="28"/>
          <w:lang w:eastAsia="zh-CN"/>
        </w:rPr>
        <w:t xml:space="preserve"> сессия/</w:t>
      </w:r>
    </w:p>
    <w:p w:rsidR="007A269B" w:rsidRPr="00B95718" w:rsidRDefault="007A269B" w:rsidP="00B95718">
      <w:pPr>
        <w:spacing w:after="0" w:line="240" w:lineRule="auto"/>
        <w:jc w:val="center"/>
        <w:rPr>
          <w:rFonts w:ascii="Arial" w:eastAsia="SimSun" w:hAnsi="Arial"/>
          <w:b/>
          <w:sz w:val="24"/>
          <w:szCs w:val="28"/>
          <w:lang w:eastAsia="zh-CN"/>
        </w:rPr>
      </w:pPr>
    </w:p>
    <w:p w:rsidR="007A269B" w:rsidRPr="00B95718" w:rsidRDefault="00B11899" w:rsidP="00B95718">
      <w:pPr>
        <w:spacing w:after="0" w:line="240" w:lineRule="auto"/>
        <w:rPr>
          <w:rFonts w:ascii="Arial" w:eastAsia="SimSun" w:hAnsi="Arial"/>
          <w:sz w:val="24"/>
          <w:szCs w:val="28"/>
          <w:lang w:eastAsia="zh-CN"/>
        </w:rPr>
      </w:pPr>
      <w:r w:rsidRPr="00B95718">
        <w:rPr>
          <w:rFonts w:ascii="Arial" w:eastAsia="SimSun" w:hAnsi="Arial"/>
          <w:sz w:val="24"/>
          <w:szCs w:val="28"/>
          <w:lang w:eastAsia="zh-CN"/>
        </w:rPr>
        <w:t>10.04</w:t>
      </w:r>
      <w:r w:rsidR="007A269B" w:rsidRPr="00B95718">
        <w:rPr>
          <w:rFonts w:ascii="Arial" w:eastAsia="SimSun" w:hAnsi="Arial"/>
          <w:sz w:val="24"/>
          <w:szCs w:val="28"/>
          <w:lang w:eastAsia="zh-CN"/>
        </w:rPr>
        <w:t>.2015</w:t>
      </w:r>
      <w:r w:rsidR="00B95718">
        <w:rPr>
          <w:rFonts w:ascii="Arial" w:eastAsia="SimSun" w:hAnsi="Arial"/>
          <w:sz w:val="24"/>
          <w:szCs w:val="28"/>
          <w:lang w:eastAsia="zh-CN"/>
        </w:rPr>
        <w:t xml:space="preserve"> </w:t>
      </w:r>
      <w:r w:rsidR="00B95718" w:rsidRPr="00B95718">
        <w:rPr>
          <w:rFonts w:ascii="Arial" w:eastAsia="SimSun" w:hAnsi="Arial"/>
          <w:sz w:val="24"/>
          <w:szCs w:val="28"/>
          <w:lang w:eastAsia="zh-CN"/>
        </w:rPr>
        <w:t xml:space="preserve">                                          </w:t>
      </w:r>
      <w:r w:rsidR="00DC4A83" w:rsidRPr="00B95718">
        <w:rPr>
          <w:rFonts w:ascii="Arial" w:eastAsia="SimSun" w:hAnsi="Arial"/>
          <w:sz w:val="24"/>
          <w:szCs w:val="28"/>
          <w:lang w:eastAsia="zh-CN"/>
        </w:rPr>
        <w:t>с.Новые-Кулики</w:t>
      </w:r>
      <w:r w:rsidR="00B95718">
        <w:rPr>
          <w:rFonts w:ascii="Arial" w:eastAsia="SimSun" w:hAnsi="Arial"/>
          <w:sz w:val="24"/>
          <w:szCs w:val="28"/>
          <w:lang w:eastAsia="zh-CN"/>
        </w:rPr>
        <w:t xml:space="preserve"> </w:t>
      </w:r>
      <w:r w:rsidR="00B95718" w:rsidRPr="00B95718">
        <w:rPr>
          <w:rFonts w:ascii="Arial" w:eastAsia="SimSun" w:hAnsi="Arial"/>
          <w:sz w:val="24"/>
          <w:szCs w:val="28"/>
          <w:lang w:eastAsia="zh-CN"/>
        </w:rPr>
        <w:t xml:space="preserve">                                                  </w:t>
      </w:r>
      <w:r w:rsidR="007A269B" w:rsidRPr="00B95718">
        <w:rPr>
          <w:rFonts w:ascii="Arial" w:eastAsia="SimSun" w:hAnsi="Arial"/>
          <w:sz w:val="24"/>
          <w:szCs w:val="28"/>
          <w:lang w:eastAsia="zh-CN"/>
        </w:rPr>
        <w:t>№ 2</w:t>
      </w:r>
    </w:p>
    <w:p w:rsidR="007A269B" w:rsidRPr="00B95718" w:rsidRDefault="007A269B" w:rsidP="00B9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B95718" w:rsidRPr="00B95718" w:rsidRDefault="00B95718" w:rsidP="00B95718">
      <w:pPr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bookmarkStart w:id="0" w:name="_GoBack"/>
      <w:r>
        <w:rPr>
          <w:rFonts w:ascii="Arial" w:hAnsi="Arial"/>
          <w:sz w:val="24"/>
          <w:szCs w:val="28"/>
          <w:lang w:eastAsia="ru-RU"/>
        </w:rPr>
        <w:t xml:space="preserve">Об утверждении </w:t>
      </w:r>
      <w:r w:rsidRPr="00B95718">
        <w:rPr>
          <w:rFonts w:ascii="Arial" w:hAnsi="Arial"/>
          <w:sz w:val="24"/>
          <w:szCs w:val="28"/>
          <w:lang w:eastAsia="ru-RU"/>
        </w:rPr>
        <w:t>Н</w:t>
      </w:r>
      <w:r w:rsidR="007A269B" w:rsidRPr="00B95718">
        <w:rPr>
          <w:rFonts w:ascii="Arial" w:hAnsi="Arial"/>
          <w:sz w:val="24"/>
          <w:szCs w:val="28"/>
          <w:lang w:eastAsia="ru-RU"/>
        </w:rPr>
        <w:t xml:space="preserve">орм предоставления земельных участков, предоставляемых </w:t>
      </w:r>
    </w:p>
    <w:p w:rsidR="00DC4A83" w:rsidRPr="00B95718" w:rsidRDefault="007A269B" w:rsidP="00B95718">
      <w:pPr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 xml:space="preserve">гражданам в собственность из земель расположенных на территории </w:t>
      </w:r>
    </w:p>
    <w:p w:rsidR="00DC4A83" w:rsidRPr="00B95718" w:rsidRDefault="00DC4A83" w:rsidP="00B95718">
      <w:pPr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администрации Новокуликовского</w:t>
      </w:r>
      <w:r w:rsidR="007A269B" w:rsidRPr="00B95718">
        <w:rPr>
          <w:rFonts w:ascii="Arial" w:hAnsi="Arial"/>
          <w:sz w:val="24"/>
          <w:szCs w:val="28"/>
          <w:lang w:eastAsia="ru-RU"/>
        </w:rPr>
        <w:t xml:space="preserve"> сельсовета , государственная собственность </w:t>
      </w:r>
    </w:p>
    <w:p w:rsidR="007A269B" w:rsidRPr="00B95718" w:rsidRDefault="007A269B" w:rsidP="00B95718">
      <w:pPr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на которые не разграничена</w:t>
      </w:r>
    </w:p>
    <w:bookmarkEnd w:id="0"/>
    <w:p w:rsidR="007A269B" w:rsidRPr="00B95718" w:rsidRDefault="007A269B" w:rsidP="00B95718">
      <w:pPr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ind w:firstLine="708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Заслуша</w:t>
      </w:r>
      <w:r w:rsidR="00DC4A83" w:rsidRPr="00B95718">
        <w:rPr>
          <w:rFonts w:ascii="Arial" w:hAnsi="Arial"/>
          <w:sz w:val="24"/>
          <w:szCs w:val="28"/>
          <w:lang w:eastAsia="ru-RU"/>
        </w:rPr>
        <w:t>в информацию Главы</w:t>
      </w:r>
      <w:r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DC4A83" w:rsidRPr="00B95718">
        <w:rPr>
          <w:rFonts w:ascii="Arial" w:hAnsi="Arial"/>
          <w:sz w:val="24"/>
          <w:szCs w:val="28"/>
          <w:lang w:eastAsia="ru-RU"/>
        </w:rPr>
        <w:t>Новокуликовского</w:t>
      </w:r>
      <w:r w:rsidRPr="00B95718">
        <w:rPr>
          <w:rFonts w:ascii="Arial" w:hAnsi="Arial"/>
          <w:sz w:val="24"/>
          <w:szCs w:val="28"/>
          <w:lang w:eastAsia="ru-RU"/>
        </w:rPr>
        <w:t xml:space="preserve"> сельсовета по вопросу об у</w:t>
      </w:r>
      <w:r w:rsidRPr="00B95718">
        <w:rPr>
          <w:rFonts w:ascii="Arial" w:hAnsi="Arial"/>
          <w:sz w:val="24"/>
          <w:szCs w:val="28"/>
          <w:lang w:eastAsia="ru-RU"/>
        </w:rPr>
        <w:t>т</w:t>
      </w:r>
      <w:r w:rsidRPr="00B95718">
        <w:rPr>
          <w:rFonts w:ascii="Arial" w:hAnsi="Arial"/>
          <w:sz w:val="24"/>
          <w:szCs w:val="28"/>
          <w:lang w:eastAsia="ru-RU"/>
        </w:rPr>
        <w:t xml:space="preserve">верждении норм предоставления земельных участков, предоставляемых гражданам в собственность из земель расположенных на территории </w:t>
      </w:r>
      <w:r w:rsidR="00DC4A83" w:rsidRPr="00B95718">
        <w:rPr>
          <w:rFonts w:ascii="Arial" w:hAnsi="Arial"/>
          <w:sz w:val="24"/>
          <w:szCs w:val="28"/>
          <w:lang w:eastAsia="ru-RU"/>
        </w:rPr>
        <w:t>администрации Новокулико</w:t>
      </w:r>
      <w:r w:rsidR="00DC4A83" w:rsidRPr="00B95718">
        <w:rPr>
          <w:rFonts w:ascii="Arial" w:hAnsi="Arial"/>
          <w:sz w:val="24"/>
          <w:szCs w:val="28"/>
          <w:lang w:eastAsia="ru-RU"/>
        </w:rPr>
        <w:t>в</w:t>
      </w:r>
      <w:r w:rsidR="00DC4A83" w:rsidRPr="00B95718">
        <w:rPr>
          <w:rFonts w:ascii="Arial" w:hAnsi="Arial"/>
          <w:sz w:val="24"/>
          <w:szCs w:val="28"/>
          <w:lang w:eastAsia="ru-RU"/>
        </w:rPr>
        <w:t>ского</w:t>
      </w:r>
      <w:r w:rsidRPr="00B95718">
        <w:rPr>
          <w:rFonts w:ascii="Arial" w:hAnsi="Arial"/>
          <w:sz w:val="24"/>
          <w:szCs w:val="28"/>
          <w:lang w:eastAsia="ru-RU"/>
        </w:rPr>
        <w:t xml:space="preserve"> сельсовета Венгеровского района Новосибирской области, государственная со</w:t>
      </w:r>
      <w:r w:rsidRPr="00B95718">
        <w:rPr>
          <w:rFonts w:ascii="Arial" w:hAnsi="Arial"/>
          <w:sz w:val="24"/>
          <w:szCs w:val="28"/>
          <w:lang w:eastAsia="ru-RU"/>
        </w:rPr>
        <w:t>б</w:t>
      </w:r>
      <w:r w:rsidRPr="00B95718">
        <w:rPr>
          <w:rFonts w:ascii="Arial" w:hAnsi="Arial"/>
          <w:sz w:val="24"/>
          <w:szCs w:val="28"/>
          <w:lang w:eastAsia="ru-RU"/>
        </w:rPr>
        <w:t>ственность на которые не разграничена, руководствуясь ст.33 Земельного кодекса, ст. 13 закона Новосибирс</w:t>
      </w:r>
      <w:r w:rsidR="00B95718">
        <w:rPr>
          <w:rFonts w:ascii="Arial" w:hAnsi="Arial"/>
          <w:sz w:val="24"/>
          <w:szCs w:val="28"/>
          <w:lang w:eastAsia="ru-RU"/>
        </w:rPr>
        <w:t>кой области от 14.04.2003 № 108,</w:t>
      </w:r>
    </w:p>
    <w:p w:rsidR="007A269B" w:rsidRPr="00B95718" w:rsidRDefault="00B95718" w:rsidP="00B95718">
      <w:pPr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r>
        <w:rPr>
          <w:rFonts w:ascii="Arial" w:hAnsi="Arial"/>
          <w:sz w:val="24"/>
          <w:szCs w:val="28"/>
          <w:lang w:eastAsia="ru-RU"/>
        </w:rPr>
        <w:t xml:space="preserve">СОВЕТ ДЕПУТАТОВ </w:t>
      </w:r>
      <w:r w:rsidR="007A269B" w:rsidRPr="00B95718">
        <w:rPr>
          <w:rFonts w:ascii="Arial" w:hAnsi="Arial"/>
          <w:sz w:val="24"/>
          <w:szCs w:val="28"/>
          <w:lang w:eastAsia="ru-RU"/>
        </w:rPr>
        <w:t>РЕШИЛ:</w:t>
      </w:r>
    </w:p>
    <w:p w:rsidR="007A269B" w:rsidRPr="00B95718" w:rsidRDefault="000937C1" w:rsidP="00B95718">
      <w:pPr>
        <w:spacing w:after="0" w:line="240" w:lineRule="auto"/>
        <w:ind w:firstLine="708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1.</w:t>
      </w:r>
      <w:r w:rsidR="00B95718">
        <w:rPr>
          <w:rFonts w:ascii="Arial" w:hAnsi="Arial"/>
          <w:sz w:val="24"/>
          <w:szCs w:val="28"/>
          <w:lang w:eastAsia="ru-RU"/>
        </w:rPr>
        <w:t>Утвердить прилагаемые Н</w:t>
      </w:r>
      <w:r w:rsidR="007A269B" w:rsidRPr="00B95718">
        <w:rPr>
          <w:rFonts w:ascii="Arial" w:hAnsi="Arial"/>
          <w:sz w:val="24"/>
          <w:szCs w:val="28"/>
          <w:lang w:eastAsia="ru-RU"/>
        </w:rPr>
        <w:t>ормы предоставления земельных участков, предо</w:t>
      </w:r>
      <w:r w:rsidR="007A269B" w:rsidRPr="00B95718">
        <w:rPr>
          <w:rFonts w:ascii="Arial" w:hAnsi="Arial"/>
          <w:sz w:val="24"/>
          <w:szCs w:val="28"/>
          <w:lang w:eastAsia="ru-RU"/>
        </w:rPr>
        <w:t>с</w:t>
      </w:r>
      <w:r w:rsidR="007A269B" w:rsidRPr="00B95718">
        <w:rPr>
          <w:rFonts w:ascii="Arial" w:hAnsi="Arial"/>
          <w:sz w:val="24"/>
          <w:szCs w:val="28"/>
          <w:lang w:eastAsia="ru-RU"/>
        </w:rPr>
        <w:t xml:space="preserve">тавляемых гражданам в собственность из земель расположенных на территории </w:t>
      </w:r>
      <w:r w:rsidR="00DC4A83" w:rsidRPr="00B95718">
        <w:rPr>
          <w:rFonts w:ascii="Arial" w:hAnsi="Arial"/>
          <w:sz w:val="24"/>
          <w:szCs w:val="28"/>
          <w:lang w:eastAsia="ru-RU"/>
        </w:rPr>
        <w:t>Нов</w:t>
      </w:r>
      <w:r w:rsidR="00DC4A83" w:rsidRPr="00B95718">
        <w:rPr>
          <w:rFonts w:ascii="Arial" w:hAnsi="Arial"/>
          <w:sz w:val="24"/>
          <w:szCs w:val="28"/>
          <w:lang w:eastAsia="ru-RU"/>
        </w:rPr>
        <w:t>о</w:t>
      </w:r>
      <w:r w:rsidR="00DC4A83" w:rsidRPr="00B95718">
        <w:rPr>
          <w:rFonts w:ascii="Arial" w:hAnsi="Arial"/>
          <w:sz w:val="24"/>
          <w:szCs w:val="28"/>
          <w:lang w:eastAsia="ru-RU"/>
        </w:rPr>
        <w:t>куликовского</w:t>
      </w:r>
      <w:r w:rsidR="007A269B" w:rsidRPr="00B95718">
        <w:rPr>
          <w:rFonts w:ascii="Arial" w:hAnsi="Arial"/>
          <w:sz w:val="24"/>
          <w:szCs w:val="28"/>
          <w:lang w:eastAsia="ru-RU"/>
        </w:rPr>
        <w:t xml:space="preserve"> сельсове</w:t>
      </w:r>
      <w:r w:rsidRPr="00B95718">
        <w:rPr>
          <w:rFonts w:ascii="Arial" w:hAnsi="Arial"/>
          <w:sz w:val="24"/>
          <w:szCs w:val="28"/>
          <w:lang w:eastAsia="ru-RU"/>
        </w:rPr>
        <w:t xml:space="preserve">та </w:t>
      </w:r>
      <w:r w:rsidR="007A269B" w:rsidRPr="00B95718">
        <w:rPr>
          <w:rFonts w:ascii="Arial" w:hAnsi="Arial"/>
          <w:sz w:val="24"/>
          <w:szCs w:val="28"/>
          <w:lang w:eastAsia="ru-RU"/>
        </w:rPr>
        <w:t>, государственная собственность на которые не разграничена.</w:t>
      </w:r>
    </w:p>
    <w:p w:rsidR="00B95718" w:rsidRPr="00881462" w:rsidRDefault="00B95718" w:rsidP="00B95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/>
          <w:color w:val="000000"/>
          <w:sz w:val="24"/>
          <w:szCs w:val="28"/>
          <w:lang w:eastAsia="ru-RU"/>
        </w:rPr>
      </w:pPr>
      <w:r w:rsidRPr="00881462">
        <w:rPr>
          <w:rFonts w:ascii="Arial" w:hAnsi="Arial"/>
          <w:sz w:val="24"/>
          <w:szCs w:val="28"/>
          <w:lang w:eastAsia="ru-RU"/>
        </w:rPr>
        <w:t>2. Настоящее решение вступает в силу после опубликования в газете «Вестник Новокуликовского сельсовета Венгеровского района Новосибирской области».</w:t>
      </w: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eastAsia="SimSun" w:hAnsi="Arial"/>
          <w:sz w:val="24"/>
          <w:szCs w:val="28"/>
          <w:lang w:eastAsia="zh-CN"/>
        </w:rPr>
      </w:pPr>
      <w:r w:rsidRPr="00B95718">
        <w:rPr>
          <w:rFonts w:ascii="Arial" w:eastAsia="SimSun" w:hAnsi="Arial"/>
          <w:sz w:val="24"/>
          <w:szCs w:val="28"/>
          <w:lang w:eastAsia="zh-CN"/>
        </w:rPr>
        <w:t>Председатель Совета депутатов</w:t>
      </w:r>
    </w:p>
    <w:p w:rsidR="007A269B" w:rsidRPr="00B95718" w:rsidRDefault="00DC4A83" w:rsidP="00B95718">
      <w:pPr>
        <w:spacing w:after="0" w:line="240" w:lineRule="auto"/>
        <w:jc w:val="both"/>
        <w:rPr>
          <w:rFonts w:ascii="Arial" w:eastAsia="SimSun" w:hAnsi="Arial"/>
          <w:sz w:val="24"/>
          <w:szCs w:val="28"/>
          <w:lang w:eastAsia="zh-CN"/>
        </w:rPr>
      </w:pPr>
      <w:r w:rsidRPr="00B95718">
        <w:rPr>
          <w:rFonts w:ascii="Arial" w:eastAsia="SimSun" w:hAnsi="Arial"/>
          <w:sz w:val="24"/>
          <w:szCs w:val="28"/>
          <w:lang w:eastAsia="zh-CN"/>
        </w:rPr>
        <w:t>Новокуликовского</w:t>
      </w:r>
      <w:r w:rsidR="007A269B" w:rsidRPr="00B95718">
        <w:rPr>
          <w:rFonts w:ascii="Arial" w:eastAsia="SimSun" w:hAnsi="Arial"/>
          <w:sz w:val="24"/>
          <w:szCs w:val="28"/>
          <w:lang w:eastAsia="zh-CN"/>
        </w:rPr>
        <w:t xml:space="preserve"> сельсовета</w:t>
      </w:r>
      <w:r w:rsidRPr="00B95718">
        <w:rPr>
          <w:rFonts w:ascii="Arial" w:eastAsia="SimSun" w:hAnsi="Arial"/>
          <w:sz w:val="24"/>
          <w:szCs w:val="28"/>
          <w:lang w:eastAsia="zh-CN"/>
        </w:rPr>
        <w:t xml:space="preserve"> </w:t>
      </w:r>
    </w:p>
    <w:p w:rsidR="00DC4A83" w:rsidRPr="00B95718" w:rsidRDefault="007A269B" w:rsidP="00B95718">
      <w:pPr>
        <w:spacing w:after="0" w:line="240" w:lineRule="auto"/>
        <w:jc w:val="both"/>
        <w:rPr>
          <w:rFonts w:ascii="Arial" w:eastAsia="SimSun" w:hAnsi="Arial"/>
          <w:sz w:val="24"/>
          <w:szCs w:val="28"/>
          <w:lang w:eastAsia="zh-CN"/>
        </w:rPr>
      </w:pPr>
      <w:r w:rsidRPr="00B95718">
        <w:rPr>
          <w:rFonts w:ascii="Arial" w:eastAsia="SimSun" w:hAnsi="Arial"/>
          <w:sz w:val="24"/>
          <w:szCs w:val="28"/>
          <w:lang w:eastAsia="zh-CN"/>
        </w:rPr>
        <w:t>Венгеровского района</w:t>
      </w:r>
    </w:p>
    <w:p w:rsidR="007A269B" w:rsidRPr="00B95718" w:rsidRDefault="007A269B" w:rsidP="00B95718">
      <w:pPr>
        <w:spacing w:after="0" w:line="240" w:lineRule="auto"/>
        <w:jc w:val="both"/>
        <w:rPr>
          <w:rFonts w:ascii="Arial" w:eastAsia="SimSun" w:hAnsi="Arial"/>
          <w:sz w:val="24"/>
          <w:szCs w:val="28"/>
          <w:lang w:eastAsia="zh-CN"/>
        </w:rPr>
      </w:pPr>
      <w:r w:rsidRPr="00B95718">
        <w:rPr>
          <w:rFonts w:ascii="Arial" w:eastAsia="SimSun" w:hAnsi="Arial"/>
          <w:sz w:val="24"/>
          <w:szCs w:val="28"/>
          <w:lang w:eastAsia="zh-CN"/>
        </w:rPr>
        <w:t>Новосибирской области</w:t>
      </w:r>
      <w:r w:rsidR="00DC4A83" w:rsidRPr="00B95718">
        <w:rPr>
          <w:rFonts w:ascii="Arial" w:eastAsia="SimSun" w:hAnsi="Arial"/>
          <w:sz w:val="24"/>
          <w:szCs w:val="28"/>
          <w:lang w:eastAsia="zh-CN"/>
        </w:rPr>
        <w:tab/>
      </w:r>
      <w:r w:rsidR="00B95718">
        <w:rPr>
          <w:rFonts w:ascii="Arial" w:eastAsia="SimSun" w:hAnsi="Arial"/>
          <w:sz w:val="24"/>
          <w:szCs w:val="28"/>
          <w:lang w:eastAsia="zh-CN"/>
        </w:rPr>
        <w:t xml:space="preserve">                                                                            </w:t>
      </w:r>
      <w:r w:rsidR="00DC4A83" w:rsidRPr="00B95718">
        <w:rPr>
          <w:rFonts w:ascii="Arial" w:eastAsia="SimSun" w:hAnsi="Arial"/>
          <w:sz w:val="24"/>
          <w:szCs w:val="28"/>
          <w:lang w:eastAsia="zh-CN"/>
        </w:rPr>
        <w:t>Л.С.Земляницина</w:t>
      </w:r>
    </w:p>
    <w:p w:rsidR="007A269B" w:rsidRPr="00B95718" w:rsidRDefault="007A269B" w:rsidP="00B957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bCs/>
          <w:color w:val="000080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0937C1" w:rsidRPr="00B95718" w:rsidRDefault="000937C1" w:rsidP="00B95718">
      <w:pPr>
        <w:spacing w:after="0" w:line="240" w:lineRule="auto"/>
        <w:rPr>
          <w:rFonts w:ascii="Arial" w:hAnsi="Arial"/>
          <w:sz w:val="24"/>
          <w:szCs w:val="28"/>
          <w:lang w:eastAsia="ru-RU"/>
        </w:rPr>
      </w:pPr>
    </w:p>
    <w:p w:rsidR="000937C1" w:rsidRPr="00B95718" w:rsidRDefault="000937C1" w:rsidP="00B95718">
      <w:pPr>
        <w:spacing w:after="0" w:line="240" w:lineRule="auto"/>
        <w:rPr>
          <w:rFonts w:ascii="Arial" w:hAnsi="Arial"/>
          <w:sz w:val="24"/>
          <w:szCs w:val="28"/>
          <w:lang w:eastAsia="ru-RU"/>
        </w:rPr>
      </w:pPr>
    </w:p>
    <w:p w:rsidR="000937C1" w:rsidRPr="00B95718" w:rsidRDefault="000937C1" w:rsidP="00B95718">
      <w:pPr>
        <w:spacing w:after="0" w:line="240" w:lineRule="auto"/>
        <w:rPr>
          <w:rFonts w:ascii="Arial" w:hAnsi="Arial"/>
          <w:sz w:val="24"/>
          <w:szCs w:val="28"/>
          <w:lang w:eastAsia="ru-RU"/>
        </w:rPr>
      </w:pPr>
    </w:p>
    <w:p w:rsidR="00B95718" w:rsidRDefault="00B95718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</w:p>
    <w:p w:rsidR="00B95718" w:rsidRDefault="00B95718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</w:p>
    <w:p w:rsidR="006202E7" w:rsidRDefault="006202E7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</w:p>
    <w:p w:rsidR="006202E7" w:rsidRDefault="006202E7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</w:p>
    <w:p w:rsidR="006202E7" w:rsidRDefault="006202E7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lastRenderedPageBreak/>
        <w:t>УТВЕРЖДЕНЫ</w:t>
      </w:r>
    </w:p>
    <w:p w:rsidR="007A269B" w:rsidRPr="00B95718" w:rsidRDefault="007A269B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решением сессии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 xml:space="preserve">Совета депутатов </w:t>
      </w:r>
    </w:p>
    <w:p w:rsidR="007A269B" w:rsidRPr="00B95718" w:rsidRDefault="00DC4A83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Новокуликовского</w:t>
      </w:r>
      <w:r w:rsidR="007A269B" w:rsidRPr="00B95718">
        <w:rPr>
          <w:rFonts w:ascii="Arial" w:hAnsi="Arial"/>
          <w:sz w:val="24"/>
          <w:szCs w:val="28"/>
          <w:lang w:eastAsia="ru-RU"/>
        </w:rPr>
        <w:t xml:space="preserve"> сельсовета</w:t>
      </w:r>
    </w:p>
    <w:p w:rsidR="007A269B" w:rsidRPr="00B95718" w:rsidRDefault="007A269B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Венгеровского района</w:t>
      </w:r>
    </w:p>
    <w:p w:rsidR="007A269B" w:rsidRPr="00B95718" w:rsidRDefault="007A269B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Новосибирской области</w:t>
      </w:r>
    </w:p>
    <w:p w:rsidR="007A269B" w:rsidRPr="00B95718" w:rsidRDefault="007A269B" w:rsidP="00B95718">
      <w:pPr>
        <w:spacing w:after="0" w:line="240" w:lineRule="auto"/>
        <w:ind w:left="5664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от 1</w:t>
      </w:r>
      <w:r w:rsidR="007B7518" w:rsidRPr="00B95718">
        <w:rPr>
          <w:rFonts w:ascii="Arial" w:hAnsi="Arial"/>
          <w:sz w:val="24"/>
          <w:szCs w:val="28"/>
          <w:lang w:eastAsia="ru-RU"/>
        </w:rPr>
        <w:t>0</w:t>
      </w:r>
      <w:r w:rsidRPr="00B95718">
        <w:rPr>
          <w:rFonts w:ascii="Arial" w:hAnsi="Arial"/>
          <w:sz w:val="24"/>
          <w:szCs w:val="28"/>
          <w:lang w:eastAsia="ru-RU"/>
        </w:rPr>
        <w:t>.</w:t>
      </w:r>
      <w:r w:rsidR="007B7518" w:rsidRPr="00B95718">
        <w:rPr>
          <w:rFonts w:ascii="Arial" w:hAnsi="Arial"/>
          <w:sz w:val="24"/>
          <w:szCs w:val="28"/>
          <w:lang w:eastAsia="ru-RU"/>
        </w:rPr>
        <w:t>04</w:t>
      </w:r>
      <w:r w:rsidRPr="00B95718">
        <w:rPr>
          <w:rFonts w:ascii="Arial" w:hAnsi="Arial"/>
          <w:sz w:val="24"/>
          <w:szCs w:val="28"/>
          <w:lang w:eastAsia="ru-RU"/>
        </w:rPr>
        <w:t xml:space="preserve">.2015 № 2 </w:t>
      </w:r>
    </w:p>
    <w:p w:rsidR="007A269B" w:rsidRPr="00B95718" w:rsidRDefault="007A269B" w:rsidP="00B95718">
      <w:pPr>
        <w:spacing w:after="0" w:line="240" w:lineRule="auto"/>
        <w:ind w:left="720"/>
        <w:jc w:val="center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Н</w:t>
      </w:r>
      <w:r w:rsidR="000937C1" w:rsidRPr="00B95718">
        <w:rPr>
          <w:rFonts w:ascii="Arial" w:hAnsi="Arial"/>
          <w:sz w:val="24"/>
          <w:szCs w:val="28"/>
          <w:lang w:eastAsia="ru-RU"/>
        </w:rPr>
        <w:t>ОРМЫ</w:t>
      </w:r>
    </w:p>
    <w:p w:rsidR="000937C1" w:rsidRPr="00B95718" w:rsidRDefault="007A269B" w:rsidP="00B95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 xml:space="preserve">предоставления земельных участков, предоставляемых гражданам в </w:t>
      </w:r>
    </w:p>
    <w:p w:rsidR="000937C1" w:rsidRPr="00B95718" w:rsidRDefault="007A269B" w:rsidP="00B95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 xml:space="preserve">собственность из земель расположенных на территории </w:t>
      </w:r>
      <w:r w:rsidR="00DC4A83" w:rsidRPr="00B95718">
        <w:rPr>
          <w:rFonts w:ascii="Arial" w:hAnsi="Arial"/>
          <w:sz w:val="24"/>
          <w:szCs w:val="28"/>
          <w:lang w:eastAsia="ru-RU"/>
        </w:rPr>
        <w:t>Новокуликовского</w:t>
      </w:r>
      <w:r w:rsidRPr="00B95718">
        <w:rPr>
          <w:rFonts w:ascii="Arial" w:hAnsi="Arial"/>
          <w:sz w:val="24"/>
          <w:szCs w:val="28"/>
          <w:lang w:eastAsia="ru-RU"/>
        </w:rPr>
        <w:t xml:space="preserve"> </w:t>
      </w:r>
    </w:p>
    <w:p w:rsidR="007A269B" w:rsidRPr="00B95718" w:rsidRDefault="007A269B" w:rsidP="00B95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сель</w:t>
      </w:r>
      <w:r w:rsidR="000937C1" w:rsidRPr="00B95718">
        <w:rPr>
          <w:rFonts w:ascii="Arial" w:hAnsi="Arial"/>
          <w:sz w:val="24"/>
          <w:szCs w:val="28"/>
          <w:lang w:eastAsia="ru-RU"/>
        </w:rPr>
        <w:t>совета</w:t>
      </w:r>
      <w:r w:rsidRPr="00B95718">
        <w:rPr>
          <w:rFonts w:ascii="Arial" w:hAnsi="Arial"/>
          <w:sz w:val="24"/>
          <w:szCs w:val="28"/>
          <w:lang w:eastAsia="ru-RU"/>
        </w:rPr>
        <w:t>, государственная собственность на которые не разграничена</w:t>
      </w:r>
    </w:p>
    <w:p w:rsidR="007A269B" w:rsidRPr="00B95718" w:rsidRDefault="007A269B" w:rsidP="00B9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1. Предельные размеры земельных участков, предоставляемых гражданам в собственность из земель, государственная собственность на которые не разграничена составляют:</w:t>
      </w:r>
    </w:p>
    <w:p w:rsidR="007A269B" w:rsidRPr="00B95718" w:rsidRDefault="007A269B" w:rsidP="00B9571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а) Минимальный размер земельного участка предоставляемого гражданам в собственность, из земель, государственная собственность на которые не разграничена,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>для ведения личного подсобного хозяйства: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 центральных усадьбах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>МО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 - </w:t>
      </w:r>
      <w:r w:rsidRPr="00B95718">
        <w:rPr>
          <w:rFonts w:ascii="Arial" w:hAnsi="Arial"/>
          <w:sz w:val="24"/>
          <w:szCs w:val="28"/>
          <w:lang w:eastAsia="ru-RU"/>
        </w:rPr>
        <w:t>0,06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>га,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 других населенных пунктах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 - </w:t>
      </w:r>
      <w:r w:rsidRPr="00B95718">
        <w:rPr>
          <w:rFonts w:ascii="Arial" w:hAnsi="Arial"/>
          <w:sz w:val="24"/>
          <w:szCs w:val="28"/>
          <w:lang w:eastAsia="ru-RU"/>
        </w:rPr>
        <w:t>0,06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>га.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Максимальный размер земельного участка предоставляемого гражданам в со</w:t>
      </w:r>
      <w:r w:rsidRPr="00B95718">
        <w:rPr>
          <w:rFonts w:ascii="Arial" w:hAnsi="Arial"/>
          <w:sz w:val="24"/>
          <w:szCs w:val="28"/>
          <w:lang w:eastAsia="ru-RU"/>
        </w:rPr>
        <w:t>б</w:t>
      </w:r>
      <w:r w:rsidRPr="00B95718">
        <w:rPr>
          <w:rFonts w:ascii="Arial" w:hAnsi="Arial"/>
          <w:sz w:val="24"/>
          <w:szCs w:val="28"/>
          <w:lang w:eastAsia="ru-RU"/>
        </w:rPr>
        <w:t xml:space="preserve">ственность, из земель, государственная собственность на которые не разграничена, для ведения личного подсобного хозяйства: 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 центральных усадьбах МО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0,40 га"/>
        </w:smartTagPr>
        <w:r w:rsidRPr="00B95718">
          <w:rPr>
            <w:rFonts w:ascii="Arial" w:hAnsi="Arial"/>
            <w:sz w:val="24"/>
            <w:szCs w:val="28"/>
            <w:lang w:eastAsia="ru-RU"/>
          </w:rPr>
          <w:t>0,40 га</w:t>
        </w:r>
      </w:smartTag>
      <w:r w:rsidRPr="00B95718">
        <w:rPr>
          <w:rFonts w:ascii="Arial" w:hAnsi="Arial"/>
          <w:sz w:val="24"/>
          <w:szCs w:val="28"/>
          <w:lang w:eastAsia="ru-RU"/>
        </w:rPr>
        <w:t>,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 других населенных пунктах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0,50 га"/>
        </w:smartTagPr>
        <w:r w:rsidRPr="00B95718">
          <w:rPr>
            <w:rFonts w:ascii="Arial" w:hAnsi="Arial"/>
            <w:sz w:val="24"/>
            <w:szCs w:val="28"/>
            <w:lang w:eastAsia="ru-RU"/>
          </w:rPr>
          <w:t>0,50 га</w:t>
        </w:r>
      </w:smartTag>
      <w:r w:rsidRPr="00B95718">
        <w:rPr>
          <w:rFonts w:ascii="Arial" w:hAnsi="Arial"/>
          <w:sz w:val="24"/>
          <w:szCs w:val="28"/>
          <w:lang w:eastAsia="ru-RU"/>
        </w:rPr>
        <w:t>.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б) Минимальный размер земельного участка предоставляемого гражданам в собственность, из земель, государственная собственность на которые не разграничена для, индивидуального жилищного строительства: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 центральных усадьбах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>МО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0,06 га"/>
        </w:smartTagPr>
        <w:r w:rsidRPr="00B95718">
          <w:rPr>
            <w:rFonts w:ascii="Arial" w:hAnsi="Arial"/>
            <w:sz w:val="24"/>
            <w:szCs w:val="28"/>
            <w:lang w:eastAsia="ru-RU"/>
          </w:rPr>
          <w:t>0,06 га</w:t>
        </w:r>
      </w:smartTag>
      <w:r w:rsidRPr="00B95718">
        <w:rPr>
          <w:rFonts w:ascii="Arial" w:hAnsi="Arial"/>
          <w:sz w:val="24"/>
          <w:szCs w:val="28"/>
          <w:lang w:eastAsia="ru-RU"/>
        </w:rPr>
        <w:t>,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 других населенных пунктах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0,06 га"/>
        </w:smartTagPr>
        <w:r w:rsidRPr="00B95718">
          <w:rPr>
            <w:rFonts w:ascii="Arial" w:hAnsi="Arial"/>
            <w:sz w:val="24"/>
            <w:szCs w:val="28"/>
            <w:lang w:eastAsia="ru-RU"/>
          </w:rPr>
          <w:t>0,06 га</w:t>
        </w:r>
      </w:smartTag>
      <w:r w:rsidRPr="00B95718">
        <w:rPr>
          <w:rFonts w:ascii="Arial" w:hAnsi="Arial"/>
          <w:sz w:val="24"/>
          <w:szCs w:val="28"/>
          <w:lang w:eastAsia="ru-RU"/>
        </w:rPr>
        <w:t>.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Максимальный размер земельного участка предоставляемого гражданам в со</w:t>
      </w:r>
      <w:r w:rsidRPr="00B95718">
        <w:rPr>
          <w:rFonts w:ascii="Arial" w:hAnsi="Arial"/>
          <w:sz w:val="24"/>
          <w:szCs w:val="28"/>
          <w:lang w:eastAsia="ru-RU"/>
        </w:rPr>
        <w:t>б</w:t>
      </w:r>
      <w:r w:rsidRPr="00B95718">
        <w:rPr>
          <w:rFonts w:ascii="Arial" w:hAnsi="Arial"/>
          <w:sz w:val="24"/>
          <w:szCs w:val="28"/>
          <w:lang w:eastAsia="ru-RU"/>
        </w:rPr>
        <w:t>ственность, из земель, государственная собственность на которые не разграничена, для индивидуального жилищного строительства: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 центральных усадьбах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>МО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0,40 га"/>
        </w:smartTagPr>
        <w:r w:rsidRPr="00B95718">
          <w:rPr>
            <w:rFonts w:ascii="Arial" w:hAnsi="Arial"/>
            <w:sz w:val="24"/>
            <w:szCs w:val="28"/>
            <w:lang w:eastAsia="ru-RU"/>
          </w:rPr>
          <w:t>0,40 га</w:t>
        </w:r>
      </w:smartTag>
      <w:r w:rsidRPr="00B95718">
        <w:rPr>
          <w:rFonts w:ascii="Arial" w:hAnsi="Arial"/>
          <w:sz w:val="24"/>
          <w:szCs w:val="28"/>
          <w:lang w:eastAsia="ru-RU"/>
        </w:rPr>
        <w:t>,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 других населенных пунктах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0,50 га"/>
        </w:smartTagPr>
        <w:r w:rsidRPr="00B95718">
          <w:rPr>
            <w:rFonts w:ascii="Arial" w:hAnsi="Arial"/>
            <w:sz w:val="24"/>
            <w:szCs w:val="28"/>
            <w:lang w:eastAsia="ru-RU"/>
          </w:rPr>
          <w:t>0,50 га</w:t>
        </w:r>
      </w:smartTag>
      <w:r w:rsidRPr="00B95718">
        <w:rPr>
          <w:rFonts w:ascii="Arial" w:hAnsi="Arial"/>
          <w:sz w:val="24"/>
          <w:szCs w:val="28"/>
          <w:lang w:eastAsia="ru-RU"/>
        </w:rPr>
        <w:t>.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2. Максимальные размеры земельных участков, предоставляемых гражданам в собственность бесплатно из земель, находящихся в муниципальной собственности: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а) садоводства, дачного строительства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- </w:t>
      </w:r>
      <w:r w:rsidRPr="00B95718">
        <w:rPr>
          <w:rFonts w:ascii="Arial" w:hAnsi="Arial"/>
          <w:sz w:val="24"/>
          <w:szCs w:val="28"/>
          <w:lang w:eastAsia="ru-RU"/>
        </w:rPr>
        <w:t>0,15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>га,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б) для о</w:t>
      </w:r>
      <w:r w:rsidR="000937C1" w:rsidRPr="00B95718">
        <w:rPr>
          <w:rFonts w:ascii="Arial" w:hAnsi="Arial"/>
          <w:sz w:val="24"/>
          <w:szCs w:val="28"/>
          <w:lang w:eastAsia="ru-RU"/>
        </w:rPr>
        <w:t>городничества, животноводства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- </w:t>
      </w:r>
      <w:r w:rsidRPr="00B95718">
        <w:rPr>
          <w:rFonts w:ascii="Arial" w:hAnsi="Arial"/>
          <w:sz w:val="24"/>
          <w:szCs w:val="28"/>
          <w:lang w:eastAsia="ru-RU"/>
        </w:rPr>
        <w:t>0,15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Pr="00B95718">
        <w:rPr>
          <w:rFonts w:ascii="Arial" w:hAnsi="Arial"/>
          <w:sz w:val="24"/>
          <w:szCs w:val="28"/>
          <w:lang w:eastAsia="ru-RU"/>
        </w:rPr>
        <w:t xml:space="preserve">га, 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в) ведения личного подсобного хозяйства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0,15 га"/>
        </w:smartTagPr>
        <w:r w:rsidRPr="00B95718">
          <w:rPr>
            <w:rFonts w:ascii="Arial" w:hAnsi="Arial"/>
            <w:sz w:val="24"/>
            <w:szCs w:val="28"/>
            <w:lang w:eastAsia="ru-RU"/>
          </w:rPr>
          <w:t>0,15 га</w:t>
        </w:r>
      </w:smartTag>
      <w:r w:rsidRPr="00B95718">
        <w:rPr>
          <w:rFonts w:ascii="Arial" w:hAnsi="Arial"/>
          <w:sz w:val="24"/>
          <w:szCs w:val="28"/>
          <w:lang w:eastAsia="ru-RU"/>
        </w:rPr>
        <w:t xml:space="preserve">, 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г) индивидуального жилищного строительства</w:t>
      </w:r>
      <w:r w:rsidR="000937C1" w:rsidRPr="00B95718">
        <w:rPr>
          <w:rFonts w:ascii="Arial" w:hAnsi="Arial"/>
          <w:sz w:val="24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0,15 га"/>
        </w:smartTagPr>
        <w:r w:rsidRPr="00B95718">
          <w:rPr>
            <w:rFonts w:ascii="Arial" w:hAnsi="Arial"/>
            <w:sz w:val="24"/>
            <w:szCs w:val="28"/>
            <w:lang w:eastAsia="ru-RU"/>
          </w:rPr>
          <w:t>0,15 га</w:t>
        </w:r>
      </w:smartTag>
      <w:r w:rsidRPr="00B95718">
        <w:rPr>
          <w:rFonts w:ascii="Arial" w:hAnsi="Arial"/>
          <w:sz w:val="24"/>
          <w:szCs w:val="28"/>
          <w:lang w:eastAsia="ru-RU"/>
        </w:rPr>
        <w:t>.</w:t>
      </w:r>
    </w:p>
    <w:p w:rsidR="007A269B" w:rsidRPr="00B95718" w:rsidRDefault="007A269B" w:rsidP="00B95718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  <w:lang w:eastAsia="ru-RU"/>
        </w:rPr>
      </w:pPr>
      <w:r w:rsidRPr="00B95718">
        <w:rPr>
          <w:rFonts w:ascii="Arial" w:hAnsi="Arial"/>
          <w:sz w:val="24"/>
          <w:szCs w:val="28"/>
          <w:lang w:eastAsia="ru-RU"/>
        </w:rPr>
        <w:t>3. Земельные участки из земель, государственная собственность на которые не разграничена, предоставляются для целей, не указанных в пунктах 1, 2, в соответствии с утвержденными в установленном порядке нормами отвода земли для конкретных в</w:t>
      </w:r>
      <w:r w:rsidRPr="00B95718">
        <w:rPr>
          <w:rFonts w:ascii="Arial" w:hAnsi="Arial"/>
          <w:sz w:val="24"/>
          <w:szCs w:val="28"/>
          <w:lang w:eastAsia="ru-RU"/>
        </w:rPr>
        <w:t>и</w:t>
      </w:r>
      <w:r w:rsidRPr="00B95718">
        <w:rPr>
          <w:rFonts w:ascii="Arial" w:hAnsi="Arial"/>
          <w:sz w:val="24"/>
          <w:szCs w:val="28"/>
          <w:lang w:eastAsia="ru-RU"/>
        </w:rPr>
        <w:t>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  <w:r w:rsidR="00DC4A83" w:rsidRPr="00B95718">
        <w:rPr>
          <w:rFonts w:ascii="Arial" w:hAnsi="Arial"/>
          <w:sz w:val="24"/>
          <w:szCs w:val="28"/>
          <w:lang w:eastAsia="ru-RU"/>
        </w:rPr>
        <w:t xml:space="preserve"> </w:t>
      </w: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jc w:val="both"/>
        <w:rPr>
          <w:rFonts w:ascii="Arial" w:hAnsi="Arial"/>
          <w:sz w:val="24"/>
          <w:szCs w:val="28"/>
          <w:lang w:eastAsia="ru-RU"/>
        </w:rPr>
      </w:pPr>
    </w:p>
    <w:p w:rsidR="007A269B" w:rsidRPr="00B95718" w:rsidRDefault="007A269B" w:rsidP="00B95718">
      <w:pPr>
        <w:spacing w:after="0" w:line="240" w:lineRule="auto"/>
        <w:rPr>
          <w:rFonts w:ascii="Arial" w:hAnsi="Arial"/>
          <w:sz w:val="24"/>
          <w:szCs w:val="28"/>
        </w:rPr>
      </w:pPr>
    </w:p>
    <w:sectPr w:rsidR="007A269B" w:rsidRPr="00B95718" w:rsidSect="00B957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C6D44"/>
    <w:multiLevelType w:val="hybridMultilevel"/>
    <w:tmpl w:val="8076C3D6"/>
    <w:lvl w:ilvl="0" w:tplc="15F6D62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91F"/>
    <w:rsid w:val="0008391F"/>
    <w:rsid w:val="000937C1"/>
    <w:rsid w:val="00117EE0"/>
    <w:rsid w:val="00331172"/>
    <w:rsid w:val="00596907"/>
    <w:rsid w:val="005B75C4"/>
    <w:rsid w:val="006202E7"/>
    <w:rsid w:val="00693B35"/>
    <w:rsid w:val="006F169C"/>
    <w:rsid w:val="006F53C1"/>
    <w:rsid w:val="007A269B"/>
    <w:rsid w:val="007B7518"/>
    <w:rsid w:val="008C0E56"/>
    <w:rsid w:val="0095211A"/>
    <w:rsid w:val="00A35C02"/>
    <w:rsid w:val="00AF5FD5"/>
    <w:rsid w:val="00B11899"/>
    <w:rsid w:val="00B53400"/>
    <w:rsid w:val="00B95718"/>
    <w:rsid w:val="00BC18FE"/>
    <w:rsid w:val="00BE202C"/>
    <w:rsid w:val="00CF4F33"/>
    <w:rsid w:val="00DC4A83"/>
    <w:rsid w:val="00E747A6"/>
    <w:rsid w:val="00FA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BBC5-50ED-4C86-A61C-0DEA53F2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2015-04-16T13:52:00Z</cp:lastPrinted>
  <dcterms:created xsi:type="dcterms:W3CDTF">2015-03-12T10:00:00Z</dcterms:created>
  <dcterms:modified xsi:type="dcterms:W3CDTF">2015-05-29T09:50:00Z</dcterms:modified>
</cp:coreProperties>
</file>