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62" w:rsidRDefault="00A04A8D" w:rsidP="0074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B38CB" w:rsidRDefault="00F22562" w:rsidP="0074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НОВОКУЛИКОВСКОГО</w:t>
      </w:r>
      <w:r w:rsidR="00A04A8D" w:rsidRPr="0074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A04A8D" w:rsidRPr="0074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ВЕНГЕРОВСКОГО РАЙОНА НОВОСИБИРСКОЙ ОБЛАСТИ</w:t>
      </w:r>
      <w:bookmarkStart w:id="0" w:name="_GoBack"/>
      <w:bookmarkEnd w:id="0"/>
      <w:r w:rsidR="00A04A8D" w:rsidRPr="0074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D4F63" w:rsidRPr="00741B23" w:rsidRDefault="00A04A8D" w:rsidP="0074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ПОСТАНОВЛЕНИЕ</w:t>
      </w:r>
    </w:p>
    <w:p w:rsidR="00A04A8D" w:rsidRDefault="00A04A8D" w:rsidP="00D3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D" w:rsidRDefault="00285E51" w:rsidP="00A04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29.06.2016  </w:t>
      </w:r>
      <w:r w:rsidR="00F2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2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Кулики</w:t>
      </w:r>
      <w:r w:rsidR="00A0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0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25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741B23" w:rsidRDefault="00741B23" w:rsidP="00741B23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A9" w:rsidRPr="007B38CB" w:rsidRDefault="00D35207" w:rsidP="009B09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  </w:t>
      </w:r>
      <w:r w:rsidR="00285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перечня</w:t>
      </w:r>
    </w:p>
    <w:p w:rsidR="009B09A9" w:rsidRDefault="009B09A9" w:rsidP="009B09A9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7B38CB" w:rsidRPr="00EE320D" w:rsidRDefault="007B38CB" w:rsidP="00741B23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Pr="00D35207" w:rsidRDefault="00D35207" w:rsidP="00741B2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4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 части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 19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 апреля 2013 года № 44-ФЗ 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контрактной системе в сфере закупок товаров, </w:t>
      </w:r>
      <w:r w:rsidR="0037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услуг для обеспечения государственных и муниципальных нужд»,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02.09.2015 года № 926 « Об утверждении Общих правил определения требований к закупаемым заказчиками отдельным видам товаров, работ, услуг ( в том числе предельных цен товаров, работ, услуг)», постановлением </w:t>
      </w:r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Венгеровского района Новосибирской области от 30.12.2015 года № 574 « Об установлении требований к порядку разработки и принятия правовых актов о нормировании в сфере закупок для обеспечения муниципальных нужд Венгеровского района Новосибирской области, содержанию указанных актов и обеспечению их исполнения, постановлением Главы Венгеровского района Новосибирской области от 30.12.2015 года № 575 « Об установлении Правил определения требований к закупаемым администрацией Венгеровского района Новосибирской области, подведомственными муниципальными казенными учреждениями Венгеровского района Новосибирской области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бюджетными учреждениями Венгеровского района Новосибирской области отдельным видам товаров,</w:t>
      </w:r>
      <w:r w:rsidR="00A0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абот, 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 том числе предельных цен товаров, работ, услуг)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ПОСТАНОВЛЯЮ:</w:t>
      </w:r>
    </w:p>
    <w:p w:rsidR="00285E51" w:rsidRPr="00285E51" w:rsidRDefault="00D35207" w:rsidP="00285E5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28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прилагаемый </w:t>
      </w:r>
      <w:r w:rsidR="0028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перечень </w:t>
      </w:r>
      <w:r w:rsidR="00285E51" w:rsidRPr="007B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28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1B23" w:rsidRPr="00741B23" w:rsidRDefault="00741B23" w:rsidP="00285E5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B23">
        <w:rPr>
          <w:rFonts w:ascii="Times New Roman" w:hAnsi="Times New Roman" w:cs="Times New Roman"/>
          <w:sz w:val="28"/>
          <w:szCs w:val="28"/>
        </w:rPr>
        <w:t xml:space="preserve">2. </w:t>
      </w:r>
      <w:r w:rsidR="00F22562">
        <w:rPr>
          <w:rFonts w:ascii="Times New Roman" w:hAnsi="Times New Roman" w:cs="Times New Roman"/>
          <w:sz w:val="28"/>
          <w:szCs w:val="28"/>
        </w:rPr>
        <w:t>Специалисту-б</w:t>
      </w:r>
      <w:r w:rsidRPr="00741B23">
        <w:rPr>
          <w:rFonts w:ascii="Times New Roman" w:hAnsi="Times New Roman" w:cs="Times New Roman"/>
          <w:sz w:val="28"/>
          <w:szCs w:val="28"/>
        </w:rPr>
        <w:t>ухгалтеру</w:t>
      </w:r>
      <w:r w:rsidR="00F22562">
        <w:rPr>
          <w:rFonts w:ascii="Times New Roman" w:hAnsi="Times New Roman" w:cs="Times New Roman"/>
          <w:sz w:val="28"/>
          <w:szCs w:val="28"/>
        </w:rPr>
        <w:t xml:space="preserve"> 2-го разряда</w:t>
      </w:r>
      <w:r w:rsidRPr="00741B23">
        <w:rPr>
          <w:rFonts w:ascii="Times New Roman" w:hAnsi="Times New Roman" w:cs="Times New Roman"/>
          <w:sz w:val="28"/>
          <w:szCs w:val="28"/>
        </w:rPr>
        <w:t xml:space="preserve"> </w:t>
      </w:r>
      <w:r w:rsidR="00F22562">
        <w:rPr>
          <w:rFonts w:ascii="Times New Roman" w:hAnsi="Times New Roman" w:cs="Times New Roman"/>
          <w:sz w:val="28"/>
          <w:szCs w:val="28"/>
        </w:rPr>
        <w:t>Кубриной Т.А.</w:t>
      </w:r>
      <w:r w:rsidRPr="00741B23">
        <w:rPr>
          <w:rFonts w:ascii="Times New Roman" w:hAnsi="Times New Roman" w:cs="Times New Roman"/>
          <w:sz w:val="28"/>
          <w:szCs w:val="28"/>
        </w:rPr>
        <w:t xml:space="preserve">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74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41B23">
        <w:rPr>
          <w:rFonts w:ascii="Times New Roman" w:hAnsi="Times New Roman" w:cs="Times New Roman"/>
          <w:sz w:val="28"/>
          <w:szCs w:val="28"/>
        </w:rPr>
        <w:t>в единой информационной  системе в сфере закупок.</w:t>
      </w:r>
    </w:p>
    <w:p w:rsidR="00741B23" w:rsidRDefault="00741B23" w:rsidP="00741B23">
      <w:pPr>
        <w:pStyle w:val="a6"/>
      </w:pPr>
      <w:r w:rsidRPr="00741B23">
        <w:rPr>
          <w:rFonts w:ascii="Times New Roman" w:hAnsi="Times New Roman" w:cs="Times New Roman"/>
          <w:sz w:val="28"/>
          <w:szCs w:val="28"/>
        </w:rPr>
        <w:t>          3. Контроль за исполнением постановления оставляю за собой</w:t>
      </w:r>
      <w:r>
        <w:t>.</w:t>
      </w:r>
    </w:p>
    <w:p w:rsidR="00741B23" w:rsidRDefault="00741B23" w:rsidP="00741B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8CB" w:rsidRDefault="007B38CB" w:rsidP="00741B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1B23" w:rsidRDefault="00741B23" w:rsidP="00741B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1B23" w:rsidRPr="00741B23" w:rsidRDefault="00741B23" w:rsidP="00741B23">
      <w:pPr>
        <w:pStyle w:val="a6"/>
        <w:rPr>
          <w:rFonts w:ascii="Times New Roman" w:hAnsi="Times New Roman" w:cs="Times New Roman"/>
          <w:sz w:val="28"/>
          <w:szCs w:val="28"/>
        </w:rPr>
      </w:pPr>
      <w:r w:rsidRPr="00741B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562">
        <w:rPr>
          <w:rFonts w:ascii="Times New Roman" w:hAnsi="Times New Roman" w:cs="Times New Roman"/>
          <w:sz w:val="28"/>
          <w:szCs w:val="28"/>
        </w:rPr>
        <w:t>Новокуликовского</w:t>
      </w:r>
      <w:r w:rsidRPr="00741B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1B23" w:rsidRPr="00741B23" w:rsidRDefault="00741B23" w:rsidP="00741B23">
      <w:pPr>
        <w:pStyle w:val="a6"/>
        <w:rPr>
          <w:rFonts w:ascii="Times New Roman" w:hAnsi="Times New Roman" w:cs="Times New Roman"/>
          <w:sz w:val="28"/>
          <w:szCs w:val="28"/>
        </w:rPr>
      </w:pPr>
      <w:r w:rsidRPr="00741B23">
        <w:rPr>
          <w:rFonts w:ascii="Times New Roman" w:hAnsi="Times New Roman" w:cs="Times New Roman"/>
          <w:sz w:val="28"/>
          <w:szCs w:val="28"/>
        </w:rPr>
        <w:t>Венгеровского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B23">
        <w:rPr>
          <w:rFonts w:ascii="Times New Roman" w:hAnsi="Times New Roman" w:cs="Times New Roman"/>
          <w:sz w:val="28"/>
          <w:szCs w:val="28"/>
        </w:rPr>
        <w:t xml:space="preserve"> 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2562">
        <w:rPr>
          <w:rFonts w:ascii="Times New Roman" w:hAnsi="Times New Roman" w:cs="Times New Roman"/>
          <w:sz w:val="28"/>
          <w:szCs w:val="28"/>
        </w:rPr>
        <w:t>Л.С.Земляницина</w:t>
      </w: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D35207" w:rsidSect="00D352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6650" w:rsidRPr="00A96650" w:rsidRDefault="00A96650" w:rsidP="007B38CB">
      <w:pPr>
        <w:shd w:val="clear" w:color="auto" w:fill="FFFFFF"/>
        <w:spacing w:after="0" w:line="0" w:lineRule="atLeast"/>
        <w:ind w:left="10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A96650" w:rsidRDefault="00A96650" w:rsidP="007B38CB">
      <w:pPr>
        <w:shd w:val="clear" w:color="auto" w:fill="FFFFFF"/>
        <w:spacing w:after="0" w:line="0" w:lineRule="atLeast"/>
        <w:ind w:left="10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74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741B23" w:rsidRPr="00A96650" w:rsidRDefault="00F22562" w:rsidP="007B38CB">
      <w:pPr>
        <w:shd w:val="clear" w:color="auto" w:fill="FFFFFF"/>
        <w:spacing w:after="0" w:line="0" w:lineRule="atLeast"/>
        <w:ind w:left="10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Новокуликовского</w:t>
      </w:r>
      <w:r w:rsidR="0074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96650" w:rsidRPr="00A96650" w:rsidRDefault="00A96650" w:rsidP="007B38CB">
      <w:pPr>
        <w:shd w:val="clear" w:color="auto" w:fill="FFFFFF"/>
        <w:spacing w:after="0" w:line="0" w:lineRule="atLeast"/>
        <w:ind w:left="10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Венгеровского района </w:t>
      </w:r>
    </w:p>
    <w:p w:rsidR="00A96650" w:rsidRPr="00A96650" w:rsidRDefault="00A96650" w:rsidP="007B38CB">
      <w:pPr>
        <w:shd w:val="clear" w:color="auto" w:fill="FFFFFF"/>
        <w:spacing w:after="0" w:line="0" w:lineRule="atLeast"/>
        <w:ind w:left="10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96650" w:rsidRPr="00A96650" w:rsidRDefault="007B38CB" w:rsidP="007B38CB">
      <w:pPr>
        <w:shd w:val="clear" w:color="auto" w:fill="FFFFFF"/>
        <w:spacing w:after="0" w:line="0" w:lineRule="atLeast"/>
        <w:ind w:left="10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29.06.2016 </w:t>
      </w:r>
      <w:r w:rsidR="0074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3F9" w:rsidRPr="007B38CB" w:rsidRDefault="00E833F9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ПЕРЕЧЕНЬ</w:t>
      </w:r>
    </w:p>
    <w:p w:rsidR="009B09A9" w:rsidRDefault="00E833F9" w:rsidP="009B09A9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видов товаров, работ, услуг, их потребительские свойства (в том числе </w:t>
      </w:r>
      <w:r w:rsidR="007B38CB" w:rsidRPr="007B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качество) и иные характеристики </w:t>
      </w:r>
      <w:r w:rsidRPr="007B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предельные цены товаров, работ, услуг)</w:t>
      </w:r>
    </w:p>
    <w:p w:rsidR="00D77D6B" w:rsidRPr="009B09A9" w:rsidRDefault="00D77D6B" w:rsidP="009B09A9">
      <w:pPr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774"/>
        <w:gridCol w:w="1211"/>
        <w:gridCol w:w="1288"/>
        <w:gridCol w:w="650"/>
        <w:gridCol w:w="1211"/>
        <w:gridCol w:w="2022"/>
        <w:gridCol w:w="1764"/>
        <w:gridCol w:w="1679"/>
        <w:gridCol w:w="1723"/>
        <w:gridCol w:w="2097"/>
      </w:tblGrid>
      <w:tr w:rsidR="00D77D6B" w:rsidRPr="00D77D6B" w:rsidTr="00367B65">
        <w:tc>
          <w:tcPr>
            <w:tcW w:w="43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2434" w:type="dxa"/>
            <w:gridSpan w:val="8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качеству, потребительским свойствами и иными характеристиками (в том числе предельные цены)</w:t>
            </w: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85" w:type="dxa"/>
            <w:gridSpan w:val="5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86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«специалисты»</w:t>
            </w:r>
          </w:p>
        </w:tc>
        <w:tc>
          <w:tcPr>
            <w:tcW w:w="3820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Подведомственные организации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Глава Венгеровского района Новосибирской области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Главы Венгеровского района Новосибирской области</w:t>
            </w:r>
          </w:p>
        </w:tc>
        <w:tc>
          <w:tcPr>
            <w:tcW w:w="1679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или заместитель руководителя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«обеспечивающие специалисты»</w:t>
            </w:r>
          </w:p>
        </w:tc>
      </w:tr>
      <w:tr w:rsidR="00D77D6B" w:rsidRPr="00D77D6B" w:rsidTr="00367B65">
        <w:tc>
          <w:tcPr>
            <w:tcW w:w="43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1,2 млн.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850 тыс.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автоматическая или вариаторная коробка передач;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электроподогрев передних и задних сидений; полноразмерное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запасное колесо;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электроусилитель или гидроусилитель рулевого управления; электростеклоподъемники всех дверей;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навигационная система на русском языке;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коммуникационная система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AUX/USB разъемы;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 для первого ряда сидений;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боковые подушки безопасности для второго ряда сидений;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шторки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конструкция передних сидений, снижающая вероятность травмы шеи;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автоматическая или вариаторная коробка передач;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электроподогрев передних сидений,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полноразмерное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запасное колесо;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электроусилитель или гидроусилитель рулевого управления;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электростеклоподъемники всех дверей;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 фары.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механическая коробка передач;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передние и задние электростеклопо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дъемники;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усилитель рулевого управления (гидравлический или электрический);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 фары.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Аппаратура передающая для радиосвязи, радиовеща-ния и телевидения.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t xml:space="preserve">Пояснения </w:t>
            </w: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по требуемой продукции: телефоны мобильные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12 тыс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10 тыс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Не более 8 тыс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Мебель для сидения с металличес-ким каркасом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искусственная кожа, мебельный (искусственный) мех, искусственная замша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-(микрофибра), ткань, нетканые материалы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искусственная кожа, мебельный (искусственный) мех, искусственная замша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(микрофибра), ткань, нетканые материалы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ткань;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древесина хвойных и мягколиственных пород: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древесина хвойных и мягколиственных пород: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мягколиственных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береза, лиственница, сосна, ель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мягколиственных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береза, лиственница, сосна, ель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мягколиственных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искусственная кожа; мебельный (искусственный) мех, искусственная замша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(микрофибра), ткань, нетканые материалы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возможные значения: мебельный (искусственный) мех, искусственная замша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ткань.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искусственная кожа, мебельный (искусственный) мех, искусственная замша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возможные значения: (микрофибра),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ткань, нетканые материалы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значение: нетканые материалы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возможное значение - нетканые материалы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36.12.12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Мебель деревянная для офисов, администра-тивных помещений, учебных заведений, учреждений культуры и т.п.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</w:tr>
    </w:tbl>
    <w:p w:rsidR="009B09A9" w:rsidRDefault="009B09A9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D8C" w:rsidRDefault="007348E5">
      <w:pPr>
        <w:rPr>
          <w:rFonts w:ascii="Times New Roman" w:hAnsi="Times New Roman" w:cs="Times New Roman"/>
          <w:b/>
          <w:lang w:val="en-US"/>
        </w:rPr>
      </w:pPr>
      <w:r w:rsidRPr="007348E5">
        <w:rPr>
          <w:rFonts w:ascii="Times New Roman" w:hAnsi="Times New Roman" w:cs="Times New Roman"/>
          <w:b/>
        </w:rPr>
        <w:t xml:space="preserve">Раздел </w:t>
      </w:r>
      <w:r w:rsidRPr="007348E5">
        <w:rPr>
          <w:rFonts w:ascii="Times New Roman" w:hAnsi="Times New Roman" w:cs="Times New Roman"/>
          <w:b/>
          <w:lang w:val="en-US"/>
        </w:rPr>
        <w:t>II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2519"/>
        <w:gridCol w:w="992"/>
        <w:gridCol w:w="3402"/>
        <w:gridCol w:w="3260"/>
        <w:gridCol w:w="3402"/>
      </w:tblGrid>
      <w:tr w:rsidR="007348E5" w:rsidRPr="007348E5" w:rsidTr="007348E5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2519" w:type="dxa"/>
            <w:vMerge w:val="restart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4394" w:type="dxa"/>
            <w:gridSpan w:val="2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2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Главой  Администрации Венгеровского района Новосибирской области</w:t>
            </w:r>
          </w:p>
        </w:tc>
      </w:tr>
      <w:tr w:rsidR="007348E5" w:rsidRPr="007348E5" w:rsidTr="007348E5">
        <w:trPr>
          <w:cantSplit/>
          <w:tblHeader/>
        </w:trPr>
        <w:tc>
          <w:tcPr>
            <w:tcW w:w="482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0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40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7348E5" w:rsidRPr="007348E5" w:rsidTr="007348E5">
        <w:tc>
          <w:tcPr>
            <w:tcW w:w="482" w:type="dxa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19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60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7348E5" w:rsidRPr="007348E5" w:rsidTr="007348E5">
        <w:tc>
          <w:tcPr>
            <w:tcW w:w="48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19" w:type="dxa"/>
          </w:tcPr>
          <w:p w:rsidR="007348E5" w:rsidRPr="007348E5" w:rsidRDefault="006B0DF0" w:rsidP="006B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60" w:type="dxa"/>
          </w:tcPr>
          <w:p w:rsidR="007348E5" w:rsidRPr="007348E5" w:rsidRDefault="006B0DF0" w:rsidP="006B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7348E5" w:rsidRPr="007348E5" w:rsidRDefault="007348E5">
      <w:pPr>
        <w:rPr>
          <w:rFonts w:ascii="Times New Roman" w:hAnsi="Times New Roman" w:cs="Times New Roman"/>
          <w:b/>
        </w:rPr>
      </w:pPr>
    </w:p>
    <w:sectPr w:rsidR="007348E5" w:rsidRPr="007348E5" w:rsidSect="00D352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279" w:rsidRDefault="005C0279" w:rsidP="00E833F9">
      <w:pPr>
        <w:spacing w:after="0" w:line="240" w:lineRule="auto"/>
      </w:pPr>
      <w:r>
        <w:separator/>
      </w:r>
    </w:p>
  </w:endnote>
  <w:endnote w:type="continuationSeparator" w:id="1">
    <w:p w:rsidR="005C0279" w:rsidRDefault="005C0279" w:rsidP="00E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279" w:rsidRDefault="005C0279" w:rsidP="00E833F9">
      <w:pPr>
        <w:spacing w:after="0" w:line="240" w:lineRule="auto"/>
      </w:pPr>
      <w:r>
        <w:separator/>
      </w:r>
    </w:p>
  </w:footnote>
  <w:footnote w:type="continuationSeparator" w:id="1">
    <w:p w:rsidR="005C0279" w:rsidRDefault="005C0279" w:rsidP="00E83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3F9"/>
    <w:rsid w:val="000C2BAC"/>
    <w:rsid w:val="000D2786"/>
    <w:rsid w:val="000F4D70"/>
    <w:rsid w:val="00137E46"/>
    <w:rsid w:val="00164C0C"/>
    <w:rsid w:val="00193042"/>
    <w:rsid w:val="001E1FD2"/>
    <w:rsid w:val="00220207"/>
    <w:rsid w:val="00252CEF"/>
    <w:rsid w:val="00285E51"/>
    <w:rsid w:val="00294A0F"/>
    <w:rsid w:val="002D4F63"/>
    <w:rsid w:val="00316C4F"/>
    <w:rsid w:val="003773A0"/>
    <w:rsid w:val="003936E4"/>
    <w:rsid w:val="003C68F4"/>
    <w:rsid w:val="0049720D"/>
    <w:rsid w:val="004B10E9"/>
    <w:rsid w:val="004E73DB"/>
    <w:rsid w:val="005C0279"/>
    <w:rsid w:val="005D567A"/>
    <w:rsid w:val="00633989"/>
    <w:rsid w:val="00662871"/>
    <w:rsid w:val="006B0DF0"/>
    <w:rsid w:val="006F5B19"/>
    <w:rsid w:val="00707741"/>
    <w:rsid w:val="007348E5"/>
    <w:rsid w:val="00741B23"/>
    <w:rsid w:val="00777412"/>
    <w:rsid w:val="007B38CB"/>
    <w:rsid w:val="007D3E34"/>
    <w:rsid w:val="007F6478"/>
    <w:rsid w:val="0088217C"/>
    <w:rsid w:val="008C3788"/>
    <w:rsid w:val="008F6FFF"/>
    <w:rsid w:val="009132EC"/>
    <w:rsid w:val="00945057"/>
    <w:rsid w:val="00954C83"/>
    <w:rsid w:val="00977580"/>
    <w:rsid w:val="009B09A9"/>
    <w:rsid w:val="00A04A8D"/>
    <w:rsid w:val="00A96650"/>
    <w:rsid w:val="00AE6C16"/>
    <w:rsid w:val="00B22C36"/>
    <w:rsid w:val="00B828F5"/>
    <w:rsid w:val="00CA7D8C"/>
    <w:rsid w:val="00CB4B59"/>
    <w:rsid w:val="00CC5B5E"/>
    <w:rsid w:val="00CE5A04"/>
    <w:rsid w:val="00D05753"/>
    <w:rsid w:val="00D137C4"/>
    <w:rsid w:val="00D35207"/>
    <w:rsid w:val="00D77D6B"/>
    <w:rsid w:val="00DA101F"/>
    <w:rsid w:val="00E071ED"/>
    <w:rsid w:val="00E833F9"/>
    <w:rsid w:val="00EE320D"/>
    <w:rsid w:val="00F22562"/>
    <w:rsid w:val="00F61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E833F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link w:val="1"/>
    <w:uiPriority w:val="99"/>
    <w:locked/>
    <w:rsid w:val="00E833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10"/>
    <w:uiPriority w:val="99"/>
    <w:semiHidden/>
    <w:unhideWhenUsed/>
    <w:rsid w:val="00E833F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E833F9"/>
    <w:rPr>
      <w:sz w:val="20"/>
      <w:szCs w:val="20"/>
    </w:rPr>
  </w:style>
  <w:style w:type="paragraph" w:customStyle="1" w:styleId="11">
    <w:name w:val="Знак1 Знак Знак Знак"/>
    <w:basedOn w:val="a"/>
    <w:rsid w:val="00D352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41B23"/>
    <w:pPr>
      <w:ind w:left="720"/>
      <w:contextualSpacing/>
    </w:pPr>
  </w:style>
  <w:style w:type="paragraph" w:styleId="a6">
    <w:name w:val="No Spacing"/>
    <w:uiPriority w:val="1"/>
    <w:qFormat/>
    <w:rsid w:val="00741B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560C-8C8E-4251-B370-B90B1D85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administrator1</cp:lastModifiedBy>
  <cp:revision>32</cp:revision>
  <cp:lastPrinted>2016-07-12T08:32:00Z</cp:lastPrinted>
  <dcterms:created xsi:type="dcterms:W3CDTF">2016-06-06T02:13:00Z</dcterms:created>
  <dcterms:modified xsi:type="dcterms:W3CDTF">2016-07-18T04:17:00Z</dcterms:modified>
</cp:coreProperties>
</file>